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3017"/>
      </w:pPr>
      <w:r>
        <w:rPr/>
        <w:t>Ohio Department of Job and Family Services</w:t>
      </w:r>
    </w:p>
    <w:p>
      <w:pPr>
        <w:spacing w:before="13"/>
        <w:ind w:left="1972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EMPLOYEE MEDICAL STATEMENT FOR CHILD CARE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spacing w:line="276" w:lineRule="auto" w:before="0"/>
        <w:ind w:left="394" w:right="110" w:firstLine="8"/>
        <w:jc w:val="left"/>
        <w:rPr>
          <w:sz w:val="20"/>
        </w:rPr>
      </w:pPr>
      <w:r>
        <w:rPr>
          <w:w w:val="105"/>
          <w:sz w:val="20"/>
        </w:rPr>
        <w:t>The physical examination and completion of this form must occur no more than 12 months prior to the </w:t>
      </w:r>
      <w:r>
        <w:rPr>
          <w:i/>
          <w:w w:val="105"/>
          <w:sz w:val="20"/>
        </w:rPr>
        <w:t>first </w:t>
      </w:r>
      <w:r>
        <w:rPr>
          <w:w w:val="105"/>
          <w:sz w:val="20"/>
        </w:rPr>
        <w:t>day of employment.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7"/>
        <w:gridCol w:w="2856"/>
      </w:tblGrid>
      <w:tr>
        <w:trPr>
          <w:trHeight w:val="513" w:hRule="atLeast"/>
        </w:trPr>
        <w:tc>
          <w:tcPr>
            <w:tcW w:w="892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213"/>
              <w:rPr>
                <w:sz w:val="16"/>
              </w:rPr>
            </w:pPr>
            <w:r>
              <w:rPr>
                <w:w w:val="110"/>
                <w:sz w:val="16"/>
              </w:rPr>
              <w:t>Name of Employee</w:t>
            </w:r>
          </w:p>
        </w:tc>
      </w:tr>
      <w:tr>
        <w:trPr>
          <w:trHeight w:val="518" w:hRule="atLeast"/>
        </w:trPr>
        <w:tc>
          <w:tcPr>
            <w:tcW w:w="892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98"/>
              <w:rPr>
                <w:sz w:val="16"/>
              </w:rPr>
            </w:pPr>
            <w:r>
              <w:rPr>
                <w:w w:val="110"/>
                <w:sz w:val="16"/>
              </w:rPr>
              <w:t>Home Address</w:t>
            </w:r>
          </w:p>
        </w:tc>
      </w:tr>
      <w:tr>
        <w:trPr>
          <w:trHeight w:val="518" w:hRule="atLeast"/>
        </w:trPr>
        <w:tc>
          <w:tcPr>
            <w:tcW w:w="892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89"/>
              <w:rPr>
                <w:sz w:val="16"/>
              </w:rPr>
            </w:pPr>
            <w:r>
              <w:rPr>
                <w:w w:val="110"/>
                <w:sz w:val="16"/>
              </w:rPr>
              <w:t>City, State, Zip</w:t>
            </w:r>
          </w:p>
        </w:tc>
      </w:tr>
      <w:tr>
        <w:trPr>
          <w:trHeight w:val="335" w:hRule="atLeast"/>
        </w:trPr>
        <w:tc>
          <w:tcPr>
            <w:tcW w:w="892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892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9"/>
              <w:rPr>
                <w:sz w:val="16"/>
              </w:rPr>
            </w:pPr>
            <w:r>
              <w:rPr>
                <w:w w:val="110"/>
                <w:sz w:val="16"/>
              </w:rPr>
              <w:t>First Day of Employment</w:t>
            </w:r>
          </w:p>
        </w:tc>
      </w:tr>
      <w:tr>
        <w:trPr>
          <w:trHeight w:val="355" w:hRule="atLeast"/>
        </w:trPr>
        <w:tc>
          <w:tcPr>
            <w:tcW w:w="892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4"/>
              <w:ind w:left="149"/>
              <w:rPr>
                <w:sz w:val="20"/>
              </w:rPr>
            </w:pPr>
            <w:r>
              <w:rPr>
                <w:w w:val="110"/>
                <w:sz w:val="20"/>
              </w:rPr>
              <w:t>To be completed by the Health Care Provider</w:t>
            </w:r>
          </w:p>
        </w:tc>
      </w:tr>
      <w:tr>
        <w:trPr>
          <w:trHeight w:val="3354" w:hRule="atLeast"/>
        </w:trPr>
        <w:tc>
          <w:tcPr>
            <w:tcW w:w="8923" w:type="dxa"/>
            <w:gridSpan w:val="2"/>
          </w:tcPr>
          <w:p>
            <w:pPr>
              <w:pStyle w:val="TableParagraph"/>
              <w:spacing w:before="83"/>
              <w:ind w:left="133"/>
              <w:rPr>
                <w:sz w:val="20"/>
              </w:rPr>
            </w:pPr>
            <w:r>
              <w:rPr>
                <w:w w:val="105"/>
                <w:sz w:val="20"/>
              </w:rPr>
              <w:t>My signature below certifies that I examined the above-named person who is found to be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105"/>
                <w:sz w:val="30"/>
              </w:rPr>
              <w:t>D </w:t>
            </w:r>
            <w:r>
              <w:rPr>
                <w:w w:val="105"/>
                <w:sz w:val="20"/>
              </w:rPr>
              <w:t>Physically fit for employment in a facility caring for children</w:t>
            </w:r>
          </w:p>
          <w:p>
            <w:pPr>
              <w:pStyle w:val="TableParagraph"/>
              <w:spacing w:before="256"/>
              <w:ind w:left="91"/>
              <w:rPr>
                <w:sz w:val="20"/>
              </w:rPr>
            </w:pPr>
            <w:r>
              <w:rPr>
                <w:w w:val="105"/>
                <w:sz w:val="30"/>
              </w:rPr>
              <w:t>D </w:t>
            </w:r>
            <w:r>
              <w:rPr>
                <w:w w:val="105"/>
                <w:sz w:val="20"/>
              </w:rPr>
              <w:t>Immunized against Diphtheria/Tetanus/Pertussis (Tdap)</w:t>
            </w:r>
          </w:p>
          <w:p>
            <w:pPr>
              <w:pStyle w:val="TableParagraph"/>
              <w:spacing w:before="37"/>
              <w:ind w:left="459"/>
              <w:rPr>
                <w:i/>
                <w:sz w:val="19"/>
              </w:rPr>
            </w:pPr>
            <w:r>
              <w:rPr>
                <w:i/>
                <w:sz w:val="19"/>
              </w:rPr>
              <w:t>(All employees must have verification of being immunized against pertussis by January 1, 2018)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0"/>
              <w:ind w:left="77"/>
              <w:rPr>
                <w:sz w:val="20"/>
              </w:rPr>
            </w:pPr>
            <w:r>
              <w:rPr>
                <w:w w:val="105"/>
                <w:sz w:val="30"/>
              </w:rPr>
              <w:t>D </w:t>
            </w:r>
            <w:r>
              <w:rPr>
                <w:w w:val="105"/>
                <w:sz w:val="20"/>
              </w:rPr>
              <w:t>Immunized against Measles, Mumps and Rubella· (MMR)</w:t>
            </w:r>
          </w:p>
          <w:p>
            <w:pPr>
              <w:pStyle w:val="TableParagraph"/>
              <w:spacing w:line="242" w:lineRule="auto" w:before="37"/>
              <w:ind w:left="390" w:right="138" w:firstLine="50"/>
              <w:rPr>
                <w:i/>
                <w:sz w:val="19"/>
              </w:rPr>
            </w:pPr>
            <w:r>
              <w:rPr>
                <w:i/>
                <w:sz w:val="19"/>
              </w:rPr>
              <w:t>(Except that for a person born on or before December 31, 1956, a history of mumps or measles </w:t>
            </w:r>
            <w:r>
              <w:rPr>
                <w:i/>
                <w:sz w:val="19"/>
              </w:rPr>
              <w:t>disease may be substituted for the vaccine. A history of rubella disease shall not be substituted for rubella vaccine. Only a laboratory test demonstrating detectable rubella antibodies shall be accepted in lieu of rubella vaccine).</w:t>
            </w:r>
          </w:p>
        </w:tc>
      </w:tr>
      <w:tr>
        <w:trPr>
          <w:trHeight w:val="326" w:hRule="atLeast"/>
        </w:trPr>
        <w:tc>
          <w:tcPr>
            <w:tcW w:w="8923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23" w:hRule="atLeast"/>
        </w:trPr>
        <w:tc>
          <w:tcPr>
            <w:tcW w:w="892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55"/>
              <w:rPr>
                <w:i/>
                <w:sz w:val="19"/>
              </w:rPr>
            </w:pPr>
            <w:r>
              <w:rPr>
                <w:sz w:val="16"/>
              </w:rPr>
              <w:t>Name of Health Care Provider* </w:t>
            </w:r>
            <w:r>
              <w:rPr>
                <w:i/>
                <w:sz w:val="19"/>
              </w:rPr>
              <w:t>(Please Print)</w:t>
            </w:r>
          </w:p>
        </w:tc>
      </w:tr>
      <w:tr>
        <w:trPr>
          <w:trHeight w:val="518" w:hRule="atLeast"/>
        </w:trPr>
        <w:tc>
          <w:tcPr>
            <w:tcW w:w="892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45"/>
              <w:rPr>
                <w:sz w:val="16"/>
              </w:rPr>
            </w:pPr>
            <w:r>
              <w:rPr>
                <w:w w:val="110"/>
                <w:sz w:val="16"/>
              </w:rPr>
              <w:t>Street Address</w:t>
            </w:r>
          </w:p>
        </w:tc>
      </w:tr>
      <w:tr>
        <w:trPr>
          <w:trHeight w:val="513" w:hRule="atLeast"/>
        </w:trPr>
        <w:tc>
          <w:tcPr>
            <w:tcW w:w="6067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35"/>
              <w:rPr>
                <w:sz w:val="16"/>
              </w:rPr>
            </w:pPr>
            <w:r>
              <w:rPr>
                <w:w w:val="110"/>
                <w:sz w:val="16"/>
              </w:rPr>
              <w:t>City, State, Zip</w:t>
            </w:r>
          </w:p>
        </w:tc>
        <w:tc>
          <w:tcPr>
            <w:tcW w:w="2856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7"/>
              <w:rPr>
                <w:sz w:val="16"/>
              </w:rPr>
            </w:pPr>
            <w:r>
              <w:rPr>
                <w:w w:val="110"/>
                <w:sz w:val="16"/>
              </w:rPr>
              <w:t>Phone Number</w:t>
            </w:r>
          </w:p>
        </w:tc>
      </w:tr>
      <w:tr>
        <w:trPr>
          <w:trHeight w:val="518" w:hRule="atLeast"/>
        </w:trPr>
        <w:tc>
          <w:tcPr>
            <w:tcW w:w="606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5"/>
              <w:ind w:left="26"/>
              <w:rPr>
                <w:sz w:val="16"/>
              </w:rPr>
            </w:pPr>
            <w:r>
              <w:rPr>
                <w:w w:val="110"/>
                <w:sz w:val="16"/>
              </w:rPr>
              <w:t>Signature of Health Care Provider*</w:t>
            </w:r>
          </w:p>
        </w:tc>
        <w:tc>
          <w:tcPr>
            <w:tcW w:w="2856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w w:val="110"/>
                <w:sz w:val="16"/>
              </w:rPr>
              <w:t>Date of Examination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5"/>
        </w:rPr>
      </w:pPr>
    </w:p>
    <w:p>
      <w:pPr>
        <w:pStyle w:val="BodyText"/>
        <w:spacing w:line="264" w:lineRule="auto"/>
        <w:ind w:left="163" w:right="160" w:firstLine="11"/>
      </w:pPr>
      <w:r>
        <w:rPr/>
        <w:t>*This form may be signed by a licensed physician, physician's assistant, advanced practice registered nurse, certified midwife or certified nurse practitioner.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sz w:val="16"/>
        </w:rPr>
        <w:t>JFS 01296 (Rev. 12/2016)</w:t>
      </w:r>
    </w:p>
    <w:sectPr>
      <w:type w:val="continuous"/>
      <w:pgSz w:w="12240" w:h="15840"/>
      <w:pgMar w:top="1340" w:bottom="280" w:left="14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2019-07-30T11:59:32Z</dcterms:created>
  <dcterms:modified xsi:type="dcterms:W3CDTF">2019-07-30T11:59:32Z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2019-07-30T00:00:00Z</vt:filetime>
  </property>
</Properties>
</file>